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Расписание Богослужений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7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в храме Живоначальной Троицы – Патриаршего подворья в усадьбе Свиблово н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а Октябрь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 2020 года.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tbl>
      <w:tblPr>
        <w:tblStyle w:val="Table1"/>
        <w:tblW w:w="10065.0" w:type="dxa"/>
        <w:jc w:val="left"/>
        <w:tblInd w:w="-1065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570"/>
        <w:gridCol w:w="615"/>
        <w:gridCol w:w="7935"/>
        <w:gridCol w:w="945"/>
        <w:tblGridChange w:id="0">
          <w:tblGrid>
            <w:gridCol w:w="570"/>
            <w:gridCol w:w="615"/>
            <w:gridCol w:w="7935"/>
            <w:gridCol w:w="945"/>
          </w:tblGrid>
        </w:tblGridChange>
      </w:tblGrid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Дата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День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ПРАЗДНИКИ, БОГОСЛУЖЕНИЯ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9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Время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Пн.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color w:val="2b2f30"/>
                <w:sz w:val="24"/>
                <w:szCs w:val="24"/>
                <w:highlight w:val="white"/>
                <w:rtl w:val="0"/>
              </w:rPr>
              <w:t xml:space="preserve">Апостола Фом</w:t>
            </w:r>
            <w:r w:rsidDel="00000000" w:rsidR="00000000" w:rsidRPr="00000000">
              <w:rPr>
                <w:b w:val="1"/>
                <w:color w:val="2b2f30"/>
                <w:sz w:val="24"/>
                <w:szCs w:val="24"/>
                <w:highlight w:val="white"/>
                <w:rtl w:val="0"/>
              </w:rPr>
              <w:t xml:space="preserve">ы</w:t>
            </w:r>
            <w:r w:rsidDel="00000000" w:rsidR="00000000" w:rsidRPr="00000000">
              <w:rPr>
                <w:b w:val="1"/>
                <w:color w:val="2b2f30"/>
                <w:sz w:val="24"/>
                <w:szCs w:val="24"/>
                <w:highlight w:val="whit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Часы. Исповедь. 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Божественная Литургия.</w:t>
            </w:r>
            <w:r w:rsidDel="00000000" w:rsidR="00000000" w:rsidRPr="00000000">
              <w:rPr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Вечерня. Утреня.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b w:val="1"/>
                <w:sz w:val="24"/>
                <w:szCs w:val="24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Вт. 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spacing w:before="100" w:line="212.72727272727275" w:lineRule="auto"/>
              <w:jc w:val="both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color w:val="2b2f30"/>
                <w:sz w:val="24"/>
                <w:szCs w:val="24"/>
                <w:highlight w:val="white"/>
                <w:rtl w:val="0"/>
              </w:rPr>
              <w:t xml:space="preserve">Мчч. С</w:t>
            </w:r>
            <w:r w:rsidDel="00000000" w:rsidR="00000000" w:rsidRPr="00000000">
              <w:rPr>
                <w:b w:val="1"/>
                <w:color w:val="2b2f30"/>
                <w:sz w:val="24"/>
                <w:szCs w:val="24"/>
                <w:highlight w:val="white"/>
                <w:rtl w:val="0"/>
              </w:rPr>
              <w:t xml:space="preserve">е</w:t>
            </w:r>
            <w:r w:rsidDel="00000000" w:rsidR="00000000" w:rsidRPr="00000000">
              <w:rPr>
                <w:b w:val="1"/>
                <w:color w:val="2b2f30"/>
                <w:sz w:val="24"/>
                <w:szCs w:val="24"/>
                <w:highlight w:val="white"/>
                <w:rtl w:val="0"/>
              </w:rPr>
              <w:t xml:space="preserve">ргия и В</w:t>
            </w:r>
            <w:r w:rsidDel="00000000" w:rsidR="00000000" w:rsidRPr="00000000">
              <w:rPr>
                <w:b w:val="1"/>
                <w:color w:val="2b2f30"/>
                <w:sz w:val="24"/>
                <w:szCs w:val="24"/>
                <w:highlight w:val="white"/>
                <w:rtl w:val="0"/>
              </w:rPr>
              <w:t xml:space="preserve">а</w:t>
            </w:r>
            <w:r w:rsidDel="00000000" w:rsidR="00000000" w:rsidRPr="00000000">
              <w:rPr>
                <w:b w:val="1"/>
                <w:color w:val="2b2f30"/>
                <w:sz w:val="24"/>
                <w:szCs w:val="24"/>
                <w:highlight w:val="white"/>
                <w:rtl w:val="0"/>
              </w:rPr>
              <w:t xml:space="preserve">кха.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Часы. Исповедь.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Божественная Литургия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Вечерня. Утреня.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b w:val="1"/>
                <w:sz w:val="24"/>
                <w:szCs w:val="24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Ср.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color w:val="2b2f30"/>
                <w:sz w:val="24"/>
                <w:szCs w:val="24"/>
                <w:highlight w:val="white"/>
                <w:rtl w:val="0"/>
              </w:rPr>
              <w:t xml:space="preserve">Прп. Пелаг</w:t>
            </w:r>
            <w:r w:rsidDel="00000000" w:rsidR="00000000" w:rsidRPr="00000000">
              <w:rPr>
                <w:b w:val="1"/>
                <w:color w:val="2b2f30"/>
                <w:sz w:val="24"/>
                <w:szCs w:val="24"/>
                <w:highlight w:val="white"/>
                <w:rtl w:val="0"/>
              </w:rPr>
              <w:t xml:space="preserve">и</w:t>
            </w:r>
            <w:r w:rsidDel="00000000" w:rsidR="00000000" w:rsidRPr="00000000">
              <w:rPr>
                <w:b w:val="1"/>
                <w:color w:val="2b2f30"/>
                <w:sz w:val="24"/>
                <w:szCs w:val="24"/>
                <w:highlight w:val="white"/>
                <w:rtl w:val="0"/>
              </w:rPr>
              <w:t xml:space="preserve">и.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Часы. Исповедь.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Божественная Литургия.</w:t>
            </w:r>
          </w:p>
          <w:p w:rsidR="00000000" w:rsidDel="00000000" w:rsidP="00000000" w:rsidRDefault="00000000" w:rsidRPr="00000000" w14:paraId="00000020">
            <w:pPr>
              <w:rPr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Вечерня. Утреня с полиелеем.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b w:val="1"/>
                <w:sz w:val="24"/>
                <w:szCs w:val="24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Чт.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b2f3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color w:val="2b2f30"/>
                <w:sz w:val="24"/>
                <w:szCs w:val="24"/>
                <w:highlight w:val="white"/>
                <w:rtl w:val="0"/>
              </w:rPr>
              <w:t xml:space="preserve">Ап. И</w:t>
            </w:r>
            <w:r w:rsidDel="00000000" w:rsidR="00000000" w:rsidRPr="00000000">
              <w:rPr>
                <w:b w:val="1"/>
                <w:color w:val="2b2f30"/>
                <w:sz w:val="24"/>
                <w:szCs w:val="24"/>
                <w:highlight w:val="white"/>
                <w:rtl w:val="0"/>
              </w:rPr>
              <w:t xml:space="preserve">а</w:t>
            </w:r>
            <w:r w:rsidDel="00000000" w:rsidR="00000000" w:rsidRPr="00000000">
              <w:rPr>
                <w:b w:val="1"/>
                <w:color w:val="2b2f30"/>
                <w:sz w:val="24"/>
                <w:szCs w:val="24"/>
                <w:highlight w:val="white"/>
                <w:rtl w:val="0"/>
              </w:rPr>
              <w:t xml:space="preserve">кова Алф</w:t>
            </w:r>
            <w:r w:rsidDel="00000000" w:rsidR="00000000" w:rsidRPr="00000000">
              <w:rPr>
                <w:b w:val="1"/>
                <w:color w:val="2b2f30"/>
                <w:sz w:val="24"/>
                <w:szCs w:val="24"/>
                <w:highlight w:val="white"/>
                <w:rtl w:val="0"/>
              </w:rPr>
              <w:t xml:space="preserve">е</w:t>
            </w:r>
            <w:r w:rsidDel="00000000" w:rsidR="00000000" w:rsidRPr="00000000">
              <w:rPr>
                <w:b w:val="1"/>
                <w:color w:val="2b2f30"/>
                <w:sz w:val="24"/>
                <w:szCs w:val="24"/>
                <w:highlight w:val="white"/>
                <w:rtl w:val="0"/>
              </w:rPr>
              <w:t xml:space="preserve">ева.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Часы. Исповедь.</w:t>
            </w:r>
          </w:p>
          <w:p w:rsidR="00000000" w:rsidDel="00000000" w:rsidP="00000000" w:rsidRDefault="00000000" w:rsidRPr="00000000" w14:paraId="0000002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Божественная Литургия.</w:t>
            </w:r>
          </w:p>
          <w:p w:rsidR="00000000" w:rsidDel="00000000" w:rsidP="00000000" w:rsidRDefault="00000000" w:rsidRPr="00000000" w14:paraId="0000002A">
            <w:pPr>
              <w:rPr>
                <w:b w:val="1"/>
                <w:color w:val="2b2f3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Вечерня. Утреня с полиелеем.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jc w:val="center"/>
              <w:rPr>
                <w:sz w:val="24"/>
                <w:szCs w:val="24"/>
                <w:vertAlign w:val="superscript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b w:val="1"/>
                <w:sz w:val="24"/>
                <w:szCs w:val="24"/>
                <w:vertAlign w:val="superscript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17</w:t>
            </w:r>
            <w:r w:rsidDel="00000000" w:rsidR="00000000" w:rsidRPr="00000000">
              <w:rPr>
                <w:b w:val="1"/>
                <w:sz w:val="24"/>
                <w:szCs w:val="24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Пт.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b2f30"/>
                <w:sz w:val="24"/>
                <w:szCs w:val="24"/>
                <w:rtl w:val="0"/>
              </w:rPr>
              <w:t xml:space="preserve">Прп. Амвр</w:t>
            </w:r>
            <w:r w:rsidDel="00000000" w:rsidR="00000000" w:rsidRPr="00000000">
              <w:rPr>
                <w:b w:val="1"/>
                <w:color w:val="2b2f30"/>
                <w:sz w:val="24"/>
                <w:szCs w:val="24"/>
                <w:rtl w:val="0"/>
              </w:rPr>
              <w:t xml:space="preserve">о</w:t>
            </w:r>
            <w:r w:rsidDel="00000000" w:rsidR="00000000" w:rsidRPr="00000000">
              <w:rPr>
                <w:b w:val="1"/>
                <w:color w:val="2b2f30"/>
                <w:sz w:val="24"/>
                <w:szCs w:val="24"/>
                <w:rtl w:val="0"/>
              </w:rPr>
              <w:t xml:space="preserve">сия </w:t>
            </w:r>
            <w:r w:rsidDel="00000000" w:rsidR="00000000" w:rsidRPr="00000000">
              <w:rPr>
                <w:b w:val="1"/>
                <w:color w:val="2b2f30"/>
                <w:sz w:val="24"/>
                <w:szCs w:val="24"/>
                <w:rtl w:val="0"/>
              </w:rPr>
              <w:t xml:space="preserve">О</w:t>
            </w:r>
            <w:r w:rsidDel="00000000" w:rsidR="00000000" w:rsidRPr="00000000">
              <w:rPr>
                <w:b w:val="1"/>
                <w:color w:val="2b2f30"/>
                <w:sz w:val="24"/>
                <w:szCs w:val="24"/>
                <w:rtl w:val="0"/>
              </w:rPr>
              <w:t xml:space="preserve">птинского.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Часы. Исповедь.</w:t>
            </w:r>
          </w:p>
          <w:p w:rsidR="00000000" w:rsidDel="00000000" w:rsidP="00000000" w:rsidRDefault="00000000" w:rsidRPr="00000000" w14:paraId="0000003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Божественная Литургия.</w:t>
            </w:r>
          </w:p>
          <w:p w:rsidR="00000000" w:rsidDel="00000000" w:rsidP="00000000" w:rsidRDefault="00000000" w:rsidRPr="00000000" w14:paraId="00000034">
            <w:pPr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Вечерня. Утреня.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jc w:val="center"/>
              <w:rPr>
                <w:sz w:val="24"/>
                <w:szCs w:val="24"/>
                <w:vertAlign w:val="superscript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b w:val="1"/>
                <w:sz w:val="24"/>
                <w:szCs w:val="24"/>
                <w:vertAlign w:val="superscript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17</w:t>
            </w:r>
            <w:r w:rsidDel="00000000" w:rsidR="00000000" w:rsidRPr="00000000">
              <w:rPr>
                <w:b w:val="1"/>
                <w:sz w:val="24"/>
                <w:szCs w:val="24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Сб.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rPr>
                <w:b w:val="1"/>
                <w:color w:val="2b2f30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Ап. Фил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и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ппа, единого от семи диаконов</w:t>
            </w:r>
            <w:r w:rsidDel="00000000" w:rsidR="00000000" w:rsidRPr="00000000">
              <w:rPr>
                <w:b w:val="1"/>
                <w:color w:val="2b2f30"/>
                <w:sz w:val="24"/>
                <w:szCs w:val="24"/>
                <w:rtl w:val="0"/>
              </w:rPr>
              <w:t xml:space="preserve">.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Прп. Феоф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а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на исп., творца канонов, еп. Ник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е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йского</w:t>
            </w:r>
            <w:r w:rsidDel="00000000" w:rsidR="00000000" w:rsidRPr="00000000">
              <w:rPr>
                <w:b w:val="1"/>
                <w:color w:val="2b2f30"/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3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Часы. Исповедь.</w:t>
            </w:r>
          </w:p>
          <w:p w:rsidR="00000000" w:rsidDel="00000000" w:rsidP="00000000" w:rsidRDefault="00000000" w:rsidRPr="00000000" w14:paraId="0000003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Божественная Литургия.</w:t>
            </w:r>
          </w:p>
          <w:p w:rsidR="00000000" w:rsidDel="00000000" w:rsidP="00000000" w:rsidRDefault="00000000" w:rsidRPr="00000000" w14:paraId="0000003E">
            <w:pPr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Всенощное бдение. 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Исповедь.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b w:val="1"/>
                <w:sz w:val="24"/>
                <w:szCs w:val="24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b w:val="1"/>
                <w:sz w:val="24"/>
                <w:szCs w:val="24"/>
                <w:vertAlign w:val="superscript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17</w:t>
            </w:r>
            <w:r w:rsidDel="00000000" w:rsidR="00000000" w:rsidRPr="00000000">
              <w:rPr>
                <w:b w:val="1"/>
                <w:sz w:val="24"/>
                <w:szCs w:val="24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Вс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rPr>
                <w:color w:val="ff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color w:val="ff0000"/>
                <w:sz w:val="24"/>
                <w:szCs w:val="24"/>
                <w:highlight w:val="white"/>
                <w:rtl w:val="0"/>
              </w:rPr>
              <w:t xml:space="preserve">Неделя 20-я по Пятидесятнице. Глас 3-й. </w:t>
            </w:r>
            <w:r w:rsidDel="00000000" w:rsidR="00000000" w:rsidRPr="00000000">
              <w:rPr>
                <w:b w:val="1"/>
                <w:i w:val="1"/>
                <w:color w:val="ff0000"/>
                <w:sz w:val="24"/>
                <w:szCs w:val="24"/>
                <w:highlight w:val="white"/>
                <w:rtl w:val="0"/>
              </w:rPr>
              <w:t xml:space="preserve">Память святых отцов VII Вселенского Собора</w:t>
            </w:r>
            <w:r w:rsidDel="00000000" w:rsidR="00000000" w:rsidRPr="00000000">
              <w:rPr>
                <w:b w:val="1"/>
                <w:color w:val="ff0000"/>
                <w:sz w:val="24"/>
                <w:szCs w:val="24"/>
                <w:highlight w:val="white"/>
                <w:rtl w:val="0"/>
              </w:rPr>
              <w:t xml:space="preserve">. Иерусалимской иконы Божией Матери.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Часы. Исповедь.</w:t>
            </w:r>
          </w:p>
          <w:p w:rsidR="00000000" w:rsidDel="00000000" w:rsidP="00000000" w:rsidRDefault="00000000" w:rsidRPr="00000000" w14:paraId="00000048">
            <w:pPr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u w:val="single"/>
                <w:rtl w:val="0"/>
              </w:rPr>
              <w:t xml:space="preserve">Божественная Литургия.</w:t>
            </w: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9">
            <w:pPr>
              <w:rPr>
                <w:color w:val="ff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Водосвятный молебен.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color w:val="ff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Вечерня. Утреня с полиелеем.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jc w:val="left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jc w:val="left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jc w:val="center"/>
              <w:rPr>
                <w:color w:val="ff0000"/>
                <w:sz w:val="24"/>
                <w:szCs w:val="24"/>
                <w:vertAlign w:val="superscript"/>
              </w:rPr>
            </w:pP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9</w:t>
            </w:r>
            <w:r w:rsidDel="00000000" w:rsidR="00000000" w:rsidRPr="00000000">
              <w:rPr>
                <w:b w:val="1"/>
                <w:color w:val="ff0000"/>
                <w:sz w:val="24"/>
                <w:szCs w:val="24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jc w:val="center"/>
              <w:rPr>
                <w:color w:val="ff0000"/>
                <w:sz w:val="24"/>
                <w:szCs w:val="24"/>
                <w:vertAlign w:val="superscript"/>
              </w:rPr>
            </w:pP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9</w:t>
            </w:r>
            <w:r w:rsidDel="00000000" w:rsidR="00000000" w:rsidRPr="00000000">
              <w:rPr>
                <w:b w:val="1"/>
                <w:color w:val="ff0000"/>
                <w:sz w:val="24"/>
                <w:szCs w:val="24"/>
                <w:vertAlign w:val="superscript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jc w:val="center"/>
              <w:rPr>
                <w:color w:val="ff0000"/>
                <w:sz w:val="24"/>
                <w:szCs w:val="24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17</w:t>
            </w:r>
            <w:r w:rsidDel="00000000" w:rsidR="00000000" w:rsidRPr="00000000">
              <w:rPr>
                <w:b w:val="1"/>
                <w:color w:val="ff0000"/>
                <w:sz w:val="24"/>
                <w:szCs w:val="24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